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94C" w:rsidRDefault="007E7CA1" w:rsidP="00C5304A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r w:rsidR="003F528E">
        <w:rPr>
          <w:sz w:val="36"/>
          <w:szCs w:val="36"/>
        </w:rPr>
        <w:t xml:space="preserve"> </w:t>
      </w:r>
      <w:r w:rsidR="00EA6906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</w:t>
      </w:r>
      <w:r w:rsidR="00C5304A" w:rsidRPr="00C5304A">
        <w:rPr>
          <w:sz w:val="36"/>
          <w:szCs w:val="36"/>
        </w:rPr>
        <w:t xml:space="preserve">Rámcová zmluva o dielo č. </w:t>
      </w:r>
      <w:r w:rsidR="00981C64">
        <w:rPr>
          <w:sz w:val="36"/>
          <w:szCs w:val="36"/>
        </w:rPr>
        <w:t>012019</w:t>
      </w:r>
    </w:p>
    <w:p w:rsidR="00C5304A" w:rsidRDefault="00C5304A" w:rsidP="00C5304A">
      <w:pPr>
        <w:spacing w:after="0"/>
        <w:rPr>
          <w:sz w:val="32"/>
          <w:szCs w:val="32"/>
        </w:rPr>
      </w:pPr>
      <w:r w:rsidRPr="00C5304A">
        <w:rPr>
          <w:sz w:val="32"/>
          <w:szCs w:val="32"/>
        </w:rPr>
        <w:t>Uzatvorená v zmysle § 536 a </w:t>
      </w:r>
      <w:proofErr w:type="spellStart"/>
      <w:r w:rsidRPr="00C5304A">
        <w:rPr>
          <w:sz w:val="32"/>
          <w:szCs w:val="32"/>
        </w:rPr>
        <w:t>násl</w:t>
      </w:r>
      <w:proofErr w:type="spellEnd"/>
      <w:r w:rsidRPr="00C5304A">
        <w:rPr>
          <w:sz w:val="32"/>
          <w:szCs w:val="32"/>
        </w:rPr>
        <w:t>. predpisov Obchodného zákonníka</w:t>
      </w:r>
    </w:p>
    <w:p w:rsidR="00E7327C" w:rsidRDefault="00E7327C" w:rsidP="00E7327C">
      <w:pPr>
        <w:spacing w:after="0"/>
        <w:rPr>
          <w:sz w:val="32"/>
          <w:szCs w:val="32"/>
        </w:rPr>
      </w:pPr>
    </w:p>
    <w:p w:rsidR="00C5304A" w:rsidRPr="00EA6906" w:rsidRDefault="00C5304A" w:rsidP="00E7327C">
      <w:pPr>
        <w:pStyle w:val="Odsekzoznamu"/>
        <w:numPr>
          <w:ilvl w:val="0"/>
          <w:numId w:val="7"/>
        </w:numPr>
        <w:spacing w:after="0"/>
        <w:rPr>
          <w:b/>
          <w:sz w:val="32"/>
          <w:szCs w:val="32"/>
        </w:rPr>
      </w:pPr>
      <w:r w:rsidRPr="00EA6906">
        <w:rPr>
          <w:b/>
          <w:sz w:val="28"/>
          <w:szCs w:val="28"/>
        </w:rPr>
        <w:t>Zmluvné strany</w:t>
      </w:r>
    </w:p>
    <w:p w:rsidR="00C5304A" w:rsidRDefault="00C5304A" w:rsidP="00C5304A">
      <w:pPr>
        <w:spacing w:after="0"/>
        <w:rPr>
          <w:b/>
          <w:sz w:val="32"/>
          <w:szCs w:val="32"/>
        </w:rPr>
      </w:pPr>
    </w:p>
    <w:p w:rsidR="00C5304A" w:rsidRPr="00C5304A" w:rsidRDefault="00C5304A" w:rsidP="00C5304A">
      <w:pPr>
        <w:spacing w:after="0"/>
        <w:rPr>
          <w:sz w:val="28"/>
          <w:szCs w:val="28"/>
        </w:rPr>
      </w:pPr>
      <w:r w:rsidRPr="00C5304A">
        <w:rPr>
          <w:b/>
          <w:sz w:val="28"/>
          <w:szCs w:val="28"/>
        </w:rPr>
        <w:t xml:space="preserve">Objednávateľ:   </w:t>
      </w:r>
      <w:r w:rsidRPr="00C5304A">
        <w:rPr>
          <w:sz w:val="28"/>
          <w:szCs w:val="28"/>
        </w:rPr>
        <w:t>Mestské služby Topoľčany, s.r.o.</w:t>
      </w:r>
    </w:p>
    <w:p w:rsidR="00C5304A" w:rsidRDefault="00C5304A" w:rsidP="00C5304A">
      <w:pPr>
        <w:spacing w:after="0"/>
        <w:rPr>
          <w:sz w:val="28"/>
          <w:szCs w:val="28"/>
        </w:rPr>
      </w:pPr>
      <w:r w:rsidRPr="00C5304A">
        <w:rPr>
          <w:sz w:val="28"/>
          <w:szCs w:val="28"/>
        </w:rPr>
        <w:t xml:space="preserve">                              Nám. M. R. Štefánika 1/1</w:t>
      </w:r>
      <w:r>
        <w:rPr>
          <w:sz w:val="28"/>
          <w:szCs w:val="28"/>
        </w:rPr>
        <w:t>, 955 01 Topoľčany</w:t>
      </w:r>
    </w:p>
    <w:p w:rsidR="00C5304A" w:rsidRDefault="00C5304A" w:rsidP="00C530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Zapísaný v OR OS Nitra, odd</w:t>
      </w:r>
      <w:r w:rsidR="001C35EC">
        <w:rPr>
          <w:sz w:val="28"/>
          <w:szCs w:val="28"/>
        </w:rPr>
        <w:t>iel</w:t>
      </w:r>
      <w:r w:rsidR="008E456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Sro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vl</w:t>
      </w:r>
      <w:proofErr w:type="spellEnd"/>
      <w:r>
        <w:rPr>
          <w:sz w:val="28"/>
          <w:szCs w:val="28"/>
        </w:rPr>
        <w:t>. č.</w:t>
      </w:r>
      <w:r w:rsidR="001C35EC">
        <w:rPr>
          <w:sz w:val="28"/>
          <w:szCs w:val="28"/>
        </w:rPr>
        <w:t>:</w:t>
      </w:r>
      <w:r>
        <w:rPr>
          <w:sz w:val="28"/>
          <w:szCs w:val="28"/>
        </w:rPr>
        <w:t xml:space="preserve"> 24871/N</w:t>
      </w:r>
    </w:p>
    <w:p w:rsidR="00C5304A" w:rsidRDefault="00C5304A" w:rsidP="00C530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IČO: 44818378</w:t>
      </w:r>
    </w:p>
    <w:p w:rsidR="00C5304A" w:rsidRDefault="007E7CA1" w:rsidP="00C530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5451FB">
        <w:rPr>
          <w:sz w:val="28"/>
          <w:szCs w:val="28"/>
        </w:rPr>
        <w:t>IČ DPH SK2022854053</w:t>
      </w:r>
    </w:p>
    <w:p w:rsidR="005451FB" w:rsidRDefault="005451FB" w:rsidP="00C530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Bankové spojenie: Všeobecná úverová banka a.s.</w:t>
      </w:r>
    </w:p>
    <w:p w:rsidR="005451FB" w:rsidRDefault="005451FB" w:rsidP="00C530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Číslo účtu: 2623092756/0200</w:t>
      </w:r>
    </w:p>
    <w:p w:rsidR="005451FB" w:rsidRDefault="007E7CA1" w:rsidP="00C530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2C194E">
        <w:rPr>
          <w:sz w:val="28"/>
          <w:szCs w:val="28"/>
        </w:rPr>
        <w:t xml:space="preserve">  IBAN: SK4902000000002623092756</w:t>
      </w:r>
    </w:p>
    <w:p w:rsidR="001C35EC" w:rsidRDefault="001C35EC" w:rsidP="00C5304A">
      <w:pPr>
        <w:spacing w:after="0"/>
        <w:rPr>
          <w:sz w:val="28"/>
          <w:szCs w:val="28"/>
        </w:rPr>
      </w:pPr>
    </w:p>
    <w:p w:rsidR="001C35EC" w:rsidRDefault="001C35EC" w:rsidP="00C5304A">
      <w:pPr>
        <w:spacing w:after="0"/>
        <w:rPr>
          <w:sz w:val="28"/>
          <w:szCs w:val="28"/>
        </w:rPr>
      </w:pPr>
    </w:p>
    <w:p w:rsidR="001C35EC" w:rsidRDefault="001C35EC" w:rsidP="00C5304A">
      <w:pPr>
        <w:spacing w:after="0"/>
        <w:rPr>
          <w:sz w:val="28"/>
          <w:szCs w:val="28"/>
        </w:rPr>
      </w:pPr>
      <w:r w:rsidRPr="002C194E">
        <w:rPr>
          <w:b/>
          <w:sz w:val="28"/>
          <w:szCs w:val="28"/>
        </w:rPr>
        <w:t>Zhotoviteľ:</w:t>
      </w:r>
      <w:r w:rsidR="007E7CA1">
        <w:rPr>
          <w:b/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Gešnábel</w:t>
      </w:r>
      <w:proofErr w:type="spellEnd"/>
      <w:r>
        <w:rPr>
          <w:sz w:val="28"/>
          <w:szCs w:val="28"/>
        </w:rPr>
        <w:t xml:space="preserve"> František</w:t>
      </w:r>
    </w:p>
    <w:p w:rsidR="001C35EC" w:rsidRDefault="001C35EC" w:rsidP="00C530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Pochabany 109, 956 40</w:t>
      </w:r>
    </w:p>
    <w:p w:rsidR="001C35EC" w:rsidRDefault="001C35EC" w:rsidP="00C530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Zastúpený: </w:t>
      </w:r>
      <w:proofErr w:type="spellStart"/>
      <w:r>
        <w:rPr>
          <w:sz w:val="28"/>
          <w:szCs w:val="28"/>
        </w:rPr>
        <w:t>Gešnábel</w:t>
      </w:r>
      <w:proofErr w:type="spellEnd"/>
      <w:r>
        <w:rPr>
          <w:sz w:val="28"/>
          <w:szCs w:val="28"/>
        </w:rPr>
        <w:t xml:space="preserve"> František</w:t>
      </w:r>
    </w:p>
    <w:p w:rsidR="001C35EC" w:rsidRDefault="001C35EC" w:rsidP="00C530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IČO: 43700471</w:t>
      </w:r>
    </w:p>
    <w:p w:rsidR="001C35EC" w:rsidRDefault="001C35EC" w:rsidP="00C530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DIČ: 1040689155</w:t>
      </w:r>
    </w:p>
    <w:p w:rsidR="001C35EC" w:rsidRDefault="001C35EC" w:rsidP="00C530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Bankové spojenie: Všeobecná úverová banka, a.s.</w:t>
      </w:r>
    </w:p>
    <w:p w:rsidR="001C35EC" w:rsidRDefault="001C35EC" w:rsidP="00C530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Číslo účtu: 1152441192/0200</w:t>
      </w:r>
    </w:p>
    <w:p w:rsidR="00DE55D1" w:rsidRDefault="00DE55D1" w:rsidP="00C530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E7CA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IBAN: SK400200000000115244</w:t>
      </w:r>
      <w:r w:rsidR="001C35EC">
        <w:rPr>
          <w:sz w:val="28"/>
          <w:szCs w:val="28"/>
        </w:rPr>
        <w:t xml:space="preserve">1192   </w:t>
      </w:r>
    </w:p>
    <w:p w:rsidR="00DE55D1" w:rsidRDefault="00DE55D1" w:rsidP="00C5304A">
      <w:pPr>
        <w:spacing w:after="0"/>
        <w:rPr>
          <w:sz w:val="28"/>
          <w:szCs w:val="28"/>
        </w:rPr>
      </w:pPr>
    </w:p>
    <w:p w:rsidR="00DE55D1" w:rsidRDefault="00DE55D1" w:rsidP="00C5304A">
      <w:pPr>
        <w:spacing w:after="0"/>
        <w:rPr>
          <w:sz w:val="28"/>
          <w:szCs w:val="28"/>
        </w:rPr>
      </w:pPr>
    </w:p>
    <w:p w:rsidR="00DE55D1" w:rsidRPr="00E7327C" w:rsidRDefault="00DE55D1" w:rsidP="00E7327C">
      <w:pPr>
        <w:pStyle w:val="Odsekzoznamu"/>
        <w:numPr>
          <w:ilvl w:val="0"/>
          <w:numId w:val="7"/>
        </w:numPr>
        <w:spacing w:after="0"/>
        <w:rPr>
          <w:b/>
          <w:sz w:val="28"/>
          <w:szCs w:val="28"/>
        </w:rPr>
      </w:pPr>
      <w:r w:rsidRPr="00E7327C">
        <w:rPr>
          <w:b/>
          <w:sz w:val="28"/>
          <w:szCs w:val="28"/>
        </w:rPr>
        <w:t>Predmet zmluvy</w:t>
      </w:r>
    </w:p>
    <w:p w:rsidR="00DE55D1" w:rsidRDefault="00DE55D1" w:rsidP="00DE55D1">
      <w:pPr>
        <w:spacing w:after="0"/>
        <w:rPr>
          <w:b/>
          <w:sz w:val="28"/>
          <w:szCs w:val="28"/>
        </w:rPr>
      </w:pPr>
    </w:p>
    <w:p w:rsidR="00DE55D1" w:rsidRDefault="00DE55D1" w:rsidP="00DE55D1">
      <w:pPr>
        <w:spacing w:after="0"/>
        <w:rPr>
          <w:sz w:val="28"/>
          <w:szCs w:val="28"/>
        </w:rPr>
      </w:pPr>
      <w:r>
        <w:rPr>
          <w:sz w:val="28"/>
          <w:szCs w:val="28"/>
        </w:rPr>
        <w:t>Predmetom zmluvy je zabezpečenie vodoinštalačných a kúrenárskych prác v bytoch a nebytových priestoroch spravovaných objednávateľom:</w:t>
      </w:r>
    </w:p>
    <w:p w:rsidR="00DE55D1" w:rsidRDefault="00DE55D1" w:rsidP="00DE55D1">
      <w:pPr>
        <w:pStyle w:val="Odsekzoznamu"/>
        <w:numPr>
          <w:ilvl w:val="0"/>
          <w:numId w:val="4"/>
        </w:numPr>
        <w:spacing w:after="0"/>
        <w:rPr>
          <w:sz w:val="28"/>
          <w:szCs w:val="28"/>
        </w:rPr>
      </w:pPr>
      <w:r w:rsidRPr="00DE55D1">
        <w:rPr>
          <w:sz w:val="28"/>
          <w:szCs w:val="28"/>
        </w:rPr>
        <w:t xml:space="preserve">– vodoinštalačné práce </w:t>
      </w:r>
      <w:r>
        <w:rPr>
          <w:sz w:val="28"/>
          <w:szCs w:val="28"/>
        </w:rPr>
        <w:t>– vodovodné prípojky</w:t>
      </w:r>
    </w:p>
    <w:p w:rsidR="00DE55D1" w:rsidRDefault="00DE55D1" w:rsidP="00DE55D1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-  stavebné práce súvisiace s výkonom vodoinštalačných a </w:t>
      </w:r>
      <w:r w:rsidR="003F0B37">
        <w:rPr>
          <w:sz w:val="28"/>
          <w:szCs w:val="28"/>
        </w:rPr>
        <w:t>kúrenársky</w:t>
      </w:r>
      <w:r>
        <w:rPr>
          <w:sz w:val="28"/>
          <w:szCs w:val="28"/>
        </w:rPr>
        <w:t xml:space="preserve">ch   </w:t>
      </w:r>
    </w:p>
    <w:p w:rsidR="003F0B37" w:rsidRDefault="00DE55D1" w:rsidP="00DE55D1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prác</w:t>
      </w:r>
    </w:p>
    <w:p w:rsidR="003F0B37" w:rsidRDefault="00B13205" w:rsidP="00E25AC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F0B37">
        <w:rPr>
          <w:sz w:val="28"/>
          <w:szCs w:val="28"/>
        </w:rPr>
        <w:t>-  opravy a inštalácia</w:t>
      </w:r>
      <w:r w:rsidR="00392841">
        <w:rPr>
          <w:sz w:val="28"/>
          <w:szCs w:val="28"/>
        </w:rPr>
        <w:t xml:space="preserve"> sanitárneho vybavenia, umývadlá, toaleta, sprchy</w:t>
      </w:r>
      <w:r w:rsidR="003F0B37">
        <w:rPr>
          <w:sz w:val="28"/>
          <w:szCs w:val="28"/>
        </w:rPr>
        <w:t xml:space="preserve">,         </w:t>
      </w:r>
    </w:p>
    <w:p w:rsidR="001C35EC" w:rsidRDefault="003F0B37" w:rsidP="003F0B3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132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vodovodné batérie....</w:t>
      </w:r>
    </w:p>
    <w:p w:rsidR="003F0B37" w:rsidRDefault="00B13205" w:rsidP="003F0B3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01EDB">
        <w:rPr>
          <w:sz w:val="28"/>
          <w:szCs w:val="28"/>
        </w:rPr>
        <w:t xml:space="preserve"> -  kúrenárske práce </w:t>
      </w:r>
    </w:p>
    <w:p w:rsidR="00501EDB" w:rsidRDefault="00B13205" w:rsidP="003F0B3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248B0">
        <w:rPr>
          <w:sz w:val="28"/>
          <w:szCs w:val="28"/>
        </w:rPr>
        <w:t xml:space="preserve">-  </w:t>
      </w:r>
      <w:r w:rsidR="00501EDB">
        <w:rPr>
          <w:sz w:val="28"/>
          <w:szCs w:val="28"/>
        </w:rPr>
        <w:t>kanalizačné práce</w:t>
      </w:r>
    </w:p>
    <w:p w:rsidR="00501EDB" w:rsidRDefault="00B13205" w:rsidP="003F0B3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01EDB">
        <w:rPr>
          <w:sz w:val="28"/>
          <w:szCs w:val="28"/>
        </w:rPr>
        <w:t>-  iné súvisiace práce</w:t>
      </w:r>
    </w:p>
    <w:p w:rsidR="0015138D" w:rsidRDefault="00051368" w:rsidP="003F0B37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b) – z</w:t>
      </w:r>
      <w:r w:rsidR="0015138D">
        <w:rPr>
          <w:sz w:val="28"/>
          <w:szCs w:val="28"/>
        </w:rPr>
        <w:t>abezpečenie výkonu aktívnej a neaktívnej pracovnej pohotovosti v rozsahu prác podľa odseku a) po pracovnej dobe (15,30 – 24,00 hod., 00,00 – 07,00 hod. ), počas voľných dní a sviatkov (00,00 – 24,00 hod.), po predchádzajúcej dohode s objednávateľom.</w:t>
      </w:r>
    </w:p>
    <w:p w:rsidR="0015138D" w:rsidRDefault="0015138D" w:rsidP="003F0B37">
      <w:pPr>
        <w:spacing w:after="0"/>
        <w:rPr>
          <w:sz w:val="28"/>
          <w:szCs w:val="28"/>
        </w:rPr>
      </w:pPr>
    </w:p>
    <w:p w:rsidR="00DC218E" w:rsidRDefault="00DC218E" w:rsidP="003F0B37">
      <w:pPr>
        <w:spacing w:after="0"/>
        <w:rPr>
          <w:sz w:val="28"/>
          <w:szCs w:val="28"/>
        </w:rPr>
      </w:pPr>
    </w:p>
    <w:p w:rsidR="0015138D" w:rsidRPr="00E7327C" w:rsidRDefault="0015138D" w:rsidP="00E7327C">
      <w:pPr>
        <w:pStyle w:val="Odsekzoznamu"/>
        <w:numPr>
          <w:ilvl w:val="0"/>
          <w:numId w:val="7"/>
        </w:numPr>
        <w:spacing w:after="0"/>
        <w:rPr>
          <w:b/>
          <w:sz w:val="28"/>
          <w:szCs w:val="28"/>
        </w:rPr>
      </w:pPr>
      <w:r w:rsidRPr="00E7327C">
        <w:rPr>
          <w:b/>
          <w:sz w:val="28"/>
          <w:szCs w:val="28"/>
        </w:rPr>
        <w:t>Cena</w:t>
      </w:r>
    </w:p>
    <w:p w:rsidR="0015138D" w:rsidRDefault="0015138D" w:rsidP="0015138D">
      <w:pPr>
        <w:spacing w:after="0"/>
        <w:rPr>
          <w:b/>
          <w:sz w:val="28"/>
          <w:szCs w:val="28"/>
        </w:rPr>
      </w:pPr>
    </w:p>
    <w:p w:rsidR="0015138D" w:rsidRDefault="0015138D" w:rsidP="0015138D">
      <w:pPr>
        <w:pStyle w:val="Odsekzoznamu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Cena za vykonanú prácu bude fakturovaná podľa platných cenníkov. (</w:t>
      </w:r>
      <w:proofErr w:type="spellStart"/>
      <w:r>
        <w:rPr>
          <w:sz w:val="28"/>
          <w:szCs w:val="28"/>
        </w:rPr>
        <w:t>Cenkros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Odis</w:t>
      </w:r>
      <w:proofErr w:type="spellEnd"/>
      <w:r>
        <w:rPr>
          <w:sz w:val="28"/>
          <w:szCs w:val="28"/>
        </w:rPr>
        <w:t>...).</w:t>
      </w:r>
    </w:p>
    <w:p w:rsidR="0015138D" w:rsidRDefault="0015138D" w:rsidP="0015138D">
      <w:pPr>
        <w:pStyle w:val="Odsekzoznamu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Práce, ktoré nie je možné normovať budú fakturované v cene </w:t>
      </w:r>
      <w:r w:rsidR="006F77CD">
        <w:rPr>
          <w:sz w:val="28"/>
          <w:szCs w:val="28"/>
        </w:rPr>
        <w:t>8,50 e</w:t>
      </w:r>
      <w:r w:rsidR="009B1EB7">
        <w:rPr>
          <w:sz w:val="28"/>
          <w:szCs w:val="28"/>
        </w:rPr>
        <w:t xml:space="preserve">ura </w:t>
      </w:r>
      <w:r w:rsidR="00383F7D">
        <w:rPr>
          <w:sz w:val="28"/>
          <w:szCs w:val="28"/>
        </w:rPr>
        <w:t>s DPH za normohodinu.</w:t>
      </w:r>
    </w:p>
    <w:p w:rsidR="00383F7D" w:rsidRDefault="00383F7D" w:rsidP="0015138D">
      <w:pPr>
        <w:pStyle w:val="Odsekzoznamu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Cena za výkon neaktívnej pracovnej pohotovosti bude fakturovaná 0,47 eura za 1 hodinu (počet hodín bude v zmysle dohody s objednávateľom)</w:t>
      </w:r>
    </w:p>
    <w:p w:rsidR="00383F7D" w:rsidRDefault="00383F7D" w:rsidP="00383F7D">
      <w:pPr>
        <w:spacing w:after="0"/>
        <w:rPr>
          <w:sz w:val="28"/>
          <w:szCs w:val="28"/>
        </w:rPr>
      </w:pPr>
    </w:p>
    <w:p w:rsidR="00E7327C" w:rsidRDefault="00E7327C" w:rsidP="00E7327C">
      <w:pPr>
        <w:spacing w:after="0"/>
        <w:rPr>
          <w:sz w:val="28"/>
          <w:szCs w:val="28"/>
        </w:rPr>
      </w:pPr>
    </w:p>
    <w:p w:rsidR="00383F7D" w:rsidRPr="00E7327C" w:rsidRDefault="00383F7D" w:rsidP="00E7327C">
      <w:pPr>
        <w:pStyle w:val="Odsekzoznamu"/>
        <w:numPr>
          <w:ilvl w:val="0"/>
          <w:numId w:val="7"/>
        </w:numPr>
        <w:spacing w:after="0"/>
        <w:rPr>
          <w:b/>
          <w:sz w:val="28"/>
          <w:szCs w:val="28"/>
        </w:rPr>
      </w:pPr>
      <w:r w:rsidRPr="00E7327C">
        <w:rPr>
          <w:b/>
          <w:sz w:val="28"/>
          <w:szCs w:val="28"/>
        </w:rPr>
        <w:t xml:space="preserve">Dodacie podmienky </w:t>
      </w:r>
    </w:p>
    <w:p w:rsidR="00383F7D" w:rsidRDefault="00383F7D" w:rsidP="00383F7D">
      <w:pPr>
        <w:spacing w:after="0"/>
        <w:rPr>
          <w:b/>
          <w:sz w:val="28"/>
          <w:szCs w:val="28"/>
        </w:rPr>
      </w:pPr>
    </w:p>
    <w:p w:rsidR="00383F7D" w:rsidRDefault="00383F7D" w:rsidP="00383F7D">
      <w:pPr>
        <w:pStyle w:val="Odsekzoznamu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Vykonávať práce na svoje náklady a nebezpečenstvo.</w:t>
      </w:r>
    </w:p>
    <w:p w:rsidR="00383F7D" w:rsidRDefault="00383F7D" w:rsidP="00383F7D">
      <w:pPr>
        <w:pStyle w:val="Odsekzoznamu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Vodoinštalačné a kúrenárske práce v zmysle článku </w:t>
      </w:r>
      <w:r w:rsidRPr="00E7327C">
        <w:rPr>
          <w:b/>
          <w:sz w:val="28"/>
          <w:szCs w:val="28"/>
        </w:rPr>
        <w:t>II.</w:t>
      </w:r>
      <w:r>
        <w:rPr>
          <w:sz w:val="28"/>
          <w:szCs w:val="28"/>
        </w:rPr>
        <w:t xml:space="preserve"> tejto zmluvy </w:t>
      </w:r>
      <w:r w:rsidR="001832C0">
        <w:rPr>
          <w:sz w:val="28"/>
          <w:szCs w:val="28"/>
        </w:rPr>
        <w:t>budú upresňované objednávkami zo strany objednávateľa tak, aby bola zabezpečená kvalita prác z hľadiska záruky, druhov po</w:t>
      </w:r>
      <w:r w:rsidR="00D52035">
        <w:rPr>
          <w:sz w:val="28"/>
          <w:szCs w:val="28"/>
        </w:rPr>
        <w:t>u</w:t>
      </w:r>
      <w:r w:rsidR="001832C0">
        <w:rPr>
          <w:sz w:val="28"/>
          <w:szCs w:val="28"/>
        </w:rPr>
        <w:t>žitých materiálov a rozsahu prác.</w:t>
      </w:r>
    </w:p>
    <w:p w:rsidR="001832C0" w:rsidRDefault="001832C0" w:rsidP="00383F7D">
      <w:pPr>
        <w:pStyle w:val="Odsekzoznamu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 prípade nekvalitne vykonaných prác zistených objednávateľom, odovzdať práce až po odstránení </w:t>
      </w:r>
      <w:r w:rsidR="00E7327C">
        <w:rPr>
          <w:sz w:val="28"/>
          <w:szCs w:val="28"/>
        </w:rPr>
        <w:t xml:space="preserve">zistených </w:t>
      </w:r>
      <w:r>
        <w:rPr>
          <w:sz w:val="28"/>
          <w:szCs w:val="28"/>
        </w:rPr>
        <w:t>nedostatkov.</w:t>
      </w:r>
    </w:p>
    <w:p w:rsidR="001832C0" w:rsidRDefault="001832C0" w:rsidP="00383F7D">
      <w:pPr>
        <w:pStyle w:val="Odsekzoznamu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Vyzvať objednávateľa na kontrolu všetkých vykonaných prác.</w:t>
      </w:r>
    </w:p>
    <w:p w:rsidR="00E43BEA" w:rsidRDefault="001832C0" w:rsidP="00383F7D">
      <w:pPr>
        <w:pStyle w:val="Odsekzoznamu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Odovzdať objednávateľovi práce po ich vykonaní podľa článku II. tejto zmluvy s dodržaním všetkých noriem, bezpečnostných predpisov</w:t>
      </w:r>
      <w:r w:rsidR="00E7327C">
        <w:rPr>
          <w:sz w:val="28"/>
          <w:szCs w:val="28"/>
        </w:rPr>
        <w:t>, zákonov ako i</w:t>
      </w:r>
      <w:r w:rsidR="00E43BEA">
        <w:rPr>
          <w:sz w:val="28"/>
          <w:szCs w:val="28"/>
        </w:rPr>
        <w:t xml:space="preserve"> vykonávacích vyhlášok, ktoré sa týkajú zhotovenia diela, bezpečnosti práce a požiarnej ochrany.</w:t>
      </w:r>
    </w:p>
    <w:p w:rsidR="00167E94" w:rsidRDefault="004B61E0" w:rsidP="00383F7D">
      <w:pPr>
        <w:pStyle w:val="Odsekzoznamu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Miestom plnenia budú byty a nebytové </w:t>
      </w:r>
      <w:r w:rsidR="00A248B0">
        <w:rPr>
          <w:sz w:val="28"/>
          <w:szCs w:val="28"/>
        </w:rPr>
        <w:t>priestory v správe správcu Mestské služby Topoľčany, s.r.o. .</w:t>
      </w:r>
    </w:p>
    <w:p w:rsidR="001832C0" w:rsidRDefault="00167E94" w:rsidP="00383F7D">
      <w:pPr>
        <w:pStyle w:val="Odsekzoznamu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Zhotoviteľ sa zaväzuje dodať predmet zmluvy podľa čl. II na základe objednávky objednávateľa v čo najkratšom </w:t>
      </w:r>
      <w:r w:rsidR="00E7327C">
        <w:rPr>
          <w:sz w:val="28"/>
          <w:szCs w:val="28"/>
        </w:rPr>
        <w:t>možnom termíne (práce počas pracovnej pohotovosti vykonať ihneď, tak aby sa predišlo škodám na majetku).</w:t>
      </w:r>
    </w:p>
    <w:p w:rsidR="00DF6D33" w:rsidRDefault="00DF6D33" w:rsidP="00383F7D">
      <w:pPr>
        <w:pStyle w:val="Odsekzoznamu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Dielo sa bude vykonávať počas pracovných dní. Výnimočne po dohode s objednávateľom aj počas dní pracovného pokoja a sviatkov.</w:t>
      </w:r>
    </w:p>
    <w:p w:rsidR="001534F1" w:rsidRDefault="001534F1" w:rsidP="001534F1">
      <w:pPr>
        <w:spacing w:after="0"/>
        <w:rPr>
          <w:sz w:val="28"/>
          <w:szCs w:val="28"/>
        </w:rPr>
      </w:pPr>
    </w:p>
    <w:p w:rsidR="00B82014" w:rsidRDefault="00B82014" w:rsidP="001534F1">
      <w:pPr>
        <w:spacing w:after="0"/>
        <w:rPr>
          <w:sz w:val="28"/>
          <w:szCs w:val="28"/>
        </w:rPr>
      </w:pPr>
    </w:p>
    <w:p w:rsidR="00B82014" w:rsidRDefault="00B82014" w:rsidP="001534F1">
      <w:pPr>
        <w:spacing w:after="0"/>
        <w:rPr>
          <w:sz w:val="28"/>
          <w:szCs w:val="28"/>
        </w:rPr>
      </w:pPr>
    </w:p>
    <w:p w:rsidR="001534F1" w:rsidRDefault="001534F1" w:rsidP="001534F1">
      <w:pPr>
        <w:pStyle w:val="Odsekzoznamu"/>
        <w:numPr>
          <w:ilvl w:val="0"/>
          <w:numId w:val="7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Povinnosti objednávateľ</w:t>
      </w:r>
      <w:r w:rsidR="006A1CF3">
        <w:rPr>
          <w:b/>
          <w:sz w:val="28"/>
          <w:szCs w:val="28"/>
        </w:rPr>
        <w:t>a</w:t>
      </w:r>
    </w:p>
    <w:p w:rsidR="001534F1" w:rsidRPr="001534F1" w:rsidRDefault="001534F1" w:rsidP="001534F1">
      <w:pPr>
        <w:spacing w:after="0"/>
        <w:rPr>
          <w:b/>
          <w:sz w:val="28"/>
          <w:szCs w:val="28"/>
        </w:rPr>
      </w:pPr>
    </w:p>
    <w:p w:rsidR="001534F1" w:rsidRDefault="001534F1" w:rsidP="001534F1">
      <w:pPr>
        <w:pStyle w:val="Odsekzoznamu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Objednávateľ sa zaväzuje zabezpečiť zhotoviteľovi prístup do objektov.</w:t>
      </w:r>
    </w:p>
    <w:p w:rsidR="001534F1" w:rsidRDefault="001534F1" w:rsidP="001534F1">
      <w:pPr>
        <w:pStyle w:val="Odsekzoznamu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Objednávateľ sa zaväzuje zaistiť zhotoviteľovi prístup k prípojkám elektrickej energie.</w:t>
      </w:r>
    </w:p>
    <w:p w:rsidR="001534F1" w:rsidRDefault="001534F1" w:rsidP="001534F1">
      <w:pPr>
        <w:pStyle w:val="Odsekzoznamu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Objednávateľ sa zaväzuje vytvoriť </w:t>
      </w:r>
      <w:r w:rsidR="000B187F">
        <w:rPr>
          <w:sz w:val="28"/>
          <w:szCs w:val="28"/>
        </w:rPr>
        <w:t>nevyhnutný manipulačný a montážny priesto</w:t>
      </w:r>
      <w:r w:rsidR="009459DD">
        <w:rPr>
          <w:sz w:val="28"/>
          <w:szCs w:val="28"/>
        </w:rPr>
        <w:t>r pre vykonanie predmetu plnenia</w:t>
      </w:r>
      <w:r w:rsidR="000B187F">
        <w:rPr>
          <w:sz w:val="28"/>
          <w:szCs w:val="28"/>
        </w:rPr>
        <w:t>, aby bola zhotoviteľovi umožnená manipulácia s jednotlivými zariadeniami.</w:t>
      </w:r>
    </w:p>
    <w:p w:rsidR="009459DD" w:rsidRDefault="009459DD" w:rsidP="001534F1">
      <w:pPr>
        <w:pStyle w:val="Odsekzoznamu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Poučiť zhotoviteľa pri objednávaní jednotlivých prác o možných rizikách ohrozeniach pri vykonávaní predmetu diela. Za svoju bezpečnosť je zodpovedný zhotoviteľ.</w:t>
      </w:r>
    </w:p>
    <w:p w:rsidR="009459DD" w:rsidRDefault="009459DD" w:rsidP="001534F1">
      <w:pPr>
        <w:pStyle w:val="Odsekzoznamu"/>
        <w:numPr>
          <w:ilvl w:val="0"/>
          <w:numId w:val="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Za objednávateľa dielo prevezme osoba, ktorá vystavila objednávku, pokiaľ dielo nebude vykazovať zjavné chyby. V opačnom prípade prevezme dielo až po ich odstránení.</w:t>
      </w:r>
    </w:p>
    <w:p w:rsidR="006766E6" w:rsidRDefault="006766E6" w:rsidP="006766E6">
      <w:pPr>
        <w:spacing w:after="0"/>
        <w:rPr>
          <w:sz w:val="28"/>
          <w:szCs w:val="28"/>
        </w:rPr>
      </w:pPr>
    </w:p>
    <w:p w:rsidR="00DC218E" w:rsidRDefault="00DC218E" w:rsidP="006766E6">
      <w:pPr>
        <w:spacing w:after="0"/>
        <w:rPr>
          <w:sz w:val="28"/>
          <w:szCs w:val="28"/>
        </w:rPr>
      </w:pPr>
    </w:p>
    <w:p w:rsidR="006766E6" w:rsidRDefault="006766E6" w:rsidP="006766E6">
      <w:pPr>
        <w:spacing w:after="0"/>
        <w:rPr>
          <w:sz w:val="28"/>
          <w:szCs w:val="28"/>
        </w:rPr>
      </w:pPr>
    </w:p>
    <w:p w:rsidR="006766E6" w:rsidRDefault="006766E6" w:rsidP="006766E6">
      <w:pPr>
        <w:pStyle w:val="Odsekzoznamu"/>
        <w:numPr>
          <w:ilvl w:val="0"/>
          <w:numId w:val="7"/>
        </w:numPr>
        <w:spacing w:after="0"/>
        <w:rPr>
          <w:b/>
          <w:sz w:val="28"/>
          <w:szCs w:val="28"/>
        </w:rPr>
      </w:pPr>
      <w:r w:rsidRPr="006766E6">
        <w:rPr>
          <w:b/>
          <w:sz w:val="28"/>
          <w:szCs w:val="28"/>
        </w:rPr>
        <w:t xml:space="preserve">Platobné podmienky </w:t>
      </w:r>
    </w:p>
    <w:p w:rsidR="006766E6" w:rsidRDefault="006766E6" w:rsidP="006766E6">
      <w:pPr>
        <w:spacing w:after="0"/>
        <w:rPr>
          <w:b/>
          <w:sz w:val="28"/>
          <w:szCs w:val="28"/>
        </w:rPr>
      </w:pPr>
    </w:p>
    <w:p w:rsidR="006766E6" w:rsidRDefault="006766E6" w:rsidP="006766E6">
      <w:pPr>
        <w:pStyle w:val="Odsekzoznamu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Objednávateľ sa zaväzuje zaplatiť za predmet tejto zmluvy po jeho riadnom odovzdaní a prevzatí. Realizácia vlastnej platby bude vykonaná prevodným príkazom na základe vystavenej faktúry so záväzkom objednávateľa uhradiť platbu do 30 dní odo dňa doručenia faktúry. </w:t>
      </w:r>
    </w:p>
    <w:p w:rsidR="00CD2166" w:rsidRDefault="00CD2166" w:rsidP="006766E6">
      <w:pPr>
        <w:pStyle w:val="Odsekzoznamu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Zhotoviteľ vystaví faktúru po splnení predmetu zmluvy a jeho prevzatí v mieste plnenia najneskôr do 15 dní a odošle ju na adresu objednávateľa v dvoch výtlačkoch. Tieto faktúry musia obsahovať všetky náležitosti daňového dokladu v súlade so zákonom NR SR č. 222/2004 Z. z. o DPH. </w:t>
      </w:r>
    </w:p>
    <w:p w:rsidR="00CD2166" w:rsidRDefault="00CD2166" w:rsidP="006766E6">
      <w:pPr>
        <w:pStyle w:val="Odsekzoznamu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Ak dôjde pri realizácii predmetu diela k zmenám, doplnkom alebo rozšíreniu predmetu diela, objednávateľ a zhotoviteľ sú povinní sa navzájom informovať a bez súhlasu oboch strán nie je umožnené riešiť zmeny. </w:t>
      </w:r>
    </w:p>
    <w:p w:rsidR="00B82014" w:rsidRDefault="00B82014" w:rsidP="00B82014">
      <w:pPr>
        <w:spacing w:after="0"/>
        <w:rPr>
          <w:sz w:val="28"/>
          <w:szCs w:val="28"/>
        </w:rPr>
      </w:pPr>
    </w:p>
    <w:p w:rsidR="00B82014" w:rsidRPr="00B82014" w:rsidRDefault="00B82014" w:rsidP="00B82014">
      <w:pPr>
        <w:spacing w:after="0"/>
        <w:rPr>
          <w:sz w:val="28"/>
          <w:szCs w:val="28"/>
        </w:rPr>
      </w:pPr>
    </w:p>
    <w:p w:rsidR="001C35EC" w:rsidRPr="006766E6" w:rsidRDefault="001C35EC" w:rsidP="00C5304A">
      <w:pPr>
        <w:spacing w:after="0"/>
        <w:rPr>
          <w:b/>
          <w:sz w:val="28"/>
          <w:szCs w:val="28"/>
        </w:rPr>
      </w:pPr>
    </w:p>
    <w:p w:rsidR="00C5304A" w:rsidRPr="00DE55D1" w:rsidRDefault="00C5304A" w:rsidP="00C5304A">
      <w:pPr>
        <w:spacing w:after="0"/>
        <w:rPr>
          <w:sz w:val="28"/>
          <w:szCs w:val="28"/>
        </w:rPr>
      </w:pPr>
    </w:p>
    <w:p w:rsidR="001F588C" w:rsidRDefault="001F588C" w:rsidP="00C5304A">
      <w:pPr>
        <w:spacing w:after="0"/>
        <w:rPr>
          <w:sz w:val="28"/>
          <w:szCs w:val="28"/>
        </w:rPr>
      </w:pPr>
    </w:p>
    <w:p w:rsidR="001F588C" w:rsidRDefault="001F588C" w:rsidP="001F588C">
      <w:pPr>
        <w:spacing w:after="0"/>
        <w:rPr>
          <w:sz w:val="28"/>
          <w:szCs w:val="28"/>
        </w:rPr>
      </w:pPr>
    </w:p>
    <w:p w:rsidR="002507F4" w:rsidRDefault="002507F4" w:rsidP="001F588C">
      <w:pPr>
        <w:spacing w:after="0"/>
        <w:rPr>
          <w:sz w:val="28"/>
          <w:szCs w:val="28"/>
        </w:rPr>
      </w:pPr>
    </w:p>
    <w:p w:rsidR="001F588C" w:rsidRDefault="001F588C" w:rsidP="001F588C">
      <w:pPr>
        <w:pStyle w:val="Odsekzoznamu"/>
        <w:numPr>
          <w:ilvl w:val="0"/>
          <w:numId w:val="7"/>
        </w:numPr>
        <w:spacing w:after="0"/>
        <w:rPr>
          <w:b/>
          <w:sz w:val="28"/>
          <w:szCs w:val="28"/>
        </w:rPr>
      </w:pPr>
      <w:r w:rsidRPr="001F588C">
        <w:rPr>
          <w:b/>
          <w:sz w:val="28"/>
          <w:szCs w:val="28"/>
        </w:rPr>
        <w:t>Záručná doba a</w:t>
      </w:r>
      <w:r>
        <w:rPr>
          <w:b/>
          <w:sz w:val="28"/>
          <w:szCs w:val="28"/>
        </w:rPr>
        <w:t xml:space="preserve"> odstraňovanie </w:t>
      </w:r>
      <w:proofErr w:type="spellStart"/>
      <w:r w:rsidR="00E15D16">
        <w:rPr>
          <w:b/>
          <w:sz w:val="28"/>
          <w:szCs w:val="28"/>
        </w:rPr>
        <w:t>záva</w:t>
      </w:r>
      <w:r w:rsidRPr="001F588C">
        <w:rPr>
          <w:b/>
          <w:sz w:val="28"/>
          <w:szCs w:val="28"/>
        </w:rPr>
        <w:t>d</w:t>
      </w:r>
      <w:proofErr w:type="spellEnd"/>
    </w:p>
    <w:p w:rsidR="001F588C" w:rsidRPr="001F588C" w:rsidRDefault="001F588C" w:rsidP="001F588C">
      <w:pPr>
        <w:spacing w:after="0"/>
        <w:rPr>
          <w:b/>
          <w:sz w:val="28"/>
          <w:szCs w:val="28"/>
        </w:rPr>
      </w:pPr>
    </w:p>
    <w:p w:rsidR="001F588C" w:rsidRDefault="001F588C" w:rsidP="001F588C">
      <w:pPr>
        <w:pStyle w:val="Odsekzoznamu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Záručná doba začína plynúť dňom odovzdania a prevzatia diela objednávateľom a trvá 24 mesiacov. </w:t>
      </w:r>
    </w:p>
    <w:p w:rsidR="001F588C" w:rsidRDefault="001F588C" w:rsidP="001F588C">
      <w:pPr>
        <w:pStyle w:val="Odsekzoznamu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Záručná doba v prípade reklamácie sa predlžuje o obdobie potrebné na odstránenie reklamácie a začína plynúť až po spísaní reklamačného listu po odstránení reklamácie.</w:t>
      </w:r>
    </w:p>
    <w:p w:rsidR="001F588C" w:rsidRDefault="001F588C" w:rsidP="001F588C">
      <w:pPr>
        <w:spacing w:after="0"/>
        <w:rPr>
          <w:sz w:val="28"/>
          <w:szCs w:val="28"/>
        </w:rPr>
      </w:pPr>
    </w:p>
    <w:p w:rsidR="001F588C" w:rsidRDefault="001F588C" w:rsidP="001F588C">
      <w:pPr>
        <w:spacing w:after="0"/>
        <w:rPr>
          <w:sz w:val="28"/>
          <w:szCs w:val="28"/>
        </w:rPr>
      </w:pPr>
    </w:p>
    <w:p w:rsidR="001F588C" w:rsidRDefault="008C1CAF" w:rsidP="008C1CAF">
      <w:pPr>
        <w:pStyle w:val="Odsekzoznamu"/>
        <w:numPr>
          <w:ilvl w:val="0"/>
          <w:numId w:val="7"/>
        </w:numPr>
        <w:spacing w:after="0"/>
        <w:rPr>
          <w:b/>
          <w:sz w:val="28"/>
          <w:szCs w:val="28"/>
        </w:rPr>
      </w:pPr>
      <w:r w:rsidRPr="008C1CAF">
        <w:rPr>
          <w:b/>
          <w:sz w:val="28"/>
          <w:szCs w:val="28"/>
        </w:rPr>
        <w:t xml:space="preserve">Zmluvné pokuty </w:t>
      </w:r>
    </w:p>
    <w:p w:rsidR="008C1CAF" w:rsidRPr="008C1CAF" w:rsidRDefault="008C1CAF" w:rsidP="008C1CAF">
      <w:pPr>
        <w:spacing w:after="0"/>
        <w:rPr>
          <w:b/>
          <w:sz w:val="28"/>
          <w:szCs w:val="28"/>
        </w:rPr>
      </w:pPr>
    </w:p>
    <w:p w:rsidR="008C1CAF" w:rsidRDefault="008C1CAF" w:rsidP="008C1CAF">
      <w:pPr>
        <w:pStyle w:val="Odsekzoznamu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Zhotoviteľ je povinný uhradiť objednávateľovi zmluvnú pokutu vo výške 0,05% z celkovej ceny diela za nedodržanie doby zhotovenia diela.</w:t>
      </w:r>
    </w:p>
    <w:p w:rsidR="008C1CAF" w:rsidRDefault="008C1CAF" w:rsidP="008C1CAF">
      <w:pPr>
        <w:pStyle w:val="Odsekzoznamu"/>
        <w:numPr>
          <w:ilvl w:val="0"/>
          <w:numId w:val="1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Zhotoviteľ je oprávnený uložiť objednávateľovi zmluvnú pokutu vo výške 0,05%  z fakturovanej ceny za každý deň omeškania po lehote splatnosti.</w:t>
      </w:r>
    </w:p>
    <w:p w:rsidR="008C1CAF" w:rsidRDefault="008C1CAF" w:rsidP="008C1CAF">
      <w:pPr>
        <w:spacing w:after="0"/>
        <w:rPr>
          <w:sz w:val="28"/>
          <w:szCs w:val="28"/>
        </w:rPr>
      </w:pPr>
    </w:p>
    <w:p w:rsidR="008C1CAF" w:rsidRDefault="008C1CAF" w:rsidP="008C1CAF">
      <w:pPr>
        <w:spacing w:after="0"/>
        <w:rPr>
          <w:sz w:val="28"/>
          <w:szCs w:val="28"/>
        </w:rPr>
      </w:pPr>
    </w:p>
    <w:p w:rsidR="008C1CAF" w:rsidRDefault="008C1CAF" w:rsidP="008C1CAF">
      <w:pPr>
        <w:pStyle w:val="Odsekzoznamu"/>
        <w:numPr>
          <w:ilvl w:val="0"/>
          <w:numId w:val="7"/>
        </w:numPr>
        <w:spacing w:after="0"/>
        <w:rPr>
          <w:sz w:val="28"/>
          <w:szCs w:val="28"/>
        </w:rPr>
      </w:pPr>
      <w:r w:rsidRPr="008C1CAF">
        <w:rPr>
          <w:b/>
          <w:sz w:val="28"/>
          <w:szCs w:val="28"/>
        </w:rPr>
        <w:t>Ostatné ustanovenia</w:t>
      </w:r>
    </w:p>
    <w:p w:rsidR="008C1CAF" w:rsidRDefault="008C1CAF" w:rsidP="008C1CAF">
      <w:pPr>
        <w:spacing w:after="0"/>
        <w:rPr>
          <w:sz w:val="28"/>
          <w:szCs w:val="28"/>
        </w:rPr>
      </w:pPr>
    </w:p>
    <w:p w:rsidR="008C1CAF" w:rsidRDefault="008C1CAF" w:rsidP="008C1CAF">
      <w:pPr>
        <w:pStyle w:val="Odsekzoznamu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Zhotoviteľ prehlasuje, že má oprávnenie vykonávať činnosť v rozsahu predmetu zmluvy. </w:t>
      </w:r>
    </w:p>
    <w:p w:rsidR="008C1CAF" w:rsidRDefault="008C1CAF" w:rsidP="008C1CAF">
      <w:pPr>
        <w:pStyle w:val="Odsekzoznamu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Zhotoviteľ sa zaväzuje používať certifikované materiály, ktoré spĺňajú všetky technické normy zodpovedajúce špecifikáciám prostredia, v ktorom boli realizované.</w:t>
      </w:r>
    </w:p>
    <w:p w:rsidR="008C1CAF" w:rsidRDefault="008C1CAF" w:rsidP="008C1CAF">
      <w:pPr>
        <w:pStyle w:val="Odsekzoznamu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Zhotoviteľ bude pri plnení zmluvy postupovať </w:t>
      </w:r>
      <w:r w:rsidR="00CE7ADC">
        <w:rPr>
          <w:sz w:val="28"/>
          <w:szCs w:val="28"/>
        </w:rPr>
        <w:t>s odbornou starostlivosťou.</w:t>
      </w:r>
    </w:p>
    <w:p w:rsidR="00CE7ADC" w:rsidRDefault="00CE7ADC" w:rsidP="008C1CAF">
      <w:pPr>
        <w:pStyle w:val="Odsekzoznamu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Zhotoviteľ sa zaväzuje dodržiavať všeobecné záväzné predpisy, technické normy a podmienky tejto zmluvy. </w:t>
      </w:r>
    </w:p>
    <w:p w:rsidR="00CE7ADC" w:rsidRDefault="002507F4" w:rsidP="008C1CAF">
      <w:pPr>
        <w:pStyle w:val="Odsekzoznamu"/>
        <w:numPr>
          <w:ilvl w:val="0"/>
          <w:numId w:val="1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Zhotoviteľ si zabezpečí na výkon svojej činnosti všetky potrebné školenia BOZP v zmysle </w:t>
      </w:r>
      <w:r w:rsidR="001E1CD7">
        <w:rPr>
          <w:sz w:val="28"/>
          <w:szCs w:val="28"/>
        </w:rPr>
        <w:t xml:space="preserve">zákona </w:t>
      </w:r>
      <w:r>
        <w:rPr>
          <w:sz w:val="28"/>
          <w:szCs w:val="28"/>
        </w:rPr>
        <w:t>NR SR č. 124/2006 Z. z. vyhl. 356/2007 Z. z. a protipožiarnych predpisov.</w:t>
      </w:r>
    </w:p>
    <w:p w:rsidR="002507F4" w:rsidRDefault="002507F4" w:rsidP="002507F4">
      <w:pPr>
        <w:spacing w:after="0"/>
        <w:rPr>
          <w:sz w:val="28"/>
          <w:szCs w:val="28"/>
        </w:rPr>
      </w:pPr>
    </w:p>
    <w:p w:rsidR="002507F4" w:rsidRDefault="002507F4" w:rsidP="002507F4">
      <w:pPr>
        <w:spacing w:after="0"/>
        <w:rPr>
          <w:sz w:val="28"/>
          <w:szCs w:val="28"/>
        </w:rPr>
      </w:pPr>
    </w:p>
    <w:p w:rsidR="002507F4" w:rsidRDefault="002507F4" w:rsidP="002507F4">
      <w:pPr>
        <w:spacing w:after="0"/>
        <w:rPr>
          <w:sz w:val="28"/>
          <w:szCs w:val="28"/>
        </w:rPr>
      </w:pPr>
    </w:p>
    <w:p w:rsidR="002507F4" w:rsidRDefault="002507F4" w:rsidP="002507F4">
      <w:pPr>
        <w:spacing w:after="0"/>
        <w:rPr>
          <w:sz w:val="28"/>
          <w:szCs w:val="28"/>
        </w:rPr>
      </w:pPr>
    </w:p>
    <w:p w:rsidR="002507F4" w:rsidRDefault="002507F4" w:rsidP="002507F4">
      <w:pPr>
        <w:spacing w:after="0"/>
        <w:rPr>
          <w:sz w:val="28"/>
          <w:szCs w:val="28"/>
        </w:rPr>
      </w:pPr>
    </w:p>
    <w:p w:rsidR="002507F4" w:rsidRDefault="002507F4" w:rsidP="002507F4">
      <w:pPr>
        <w:spacing w:after="0"/>
        <w:rPr>
          <w:sz w:val="28"/>
          <w:szCs w:val="28"/>
        </w:rPr>
      </w:pPr>
    </w:p>
    <w:p w:rsidR="002507F4" w:rsidRDefault="002507F4" w:rsidP="002507F4">
      <w:pPr>
        <w:pStyle w:val="Odsekzoznamu"/>
        <w:numPr>
          <w:ilvl w:val="0"/>
          <w:numId w:val="7"/>
        </w:numPr>
        <w:spacing w:after="0"/>
        <w:rPr>
          <w:b/>
          <w:sz w:val="28"/>
          <w:szCs w:val="28"/>
        </w:rPr>
      </w:pPr>
      <w:r w:rsidRPr="002507F4">
        <w:rPr>
          <w:b/>
          <w:sz w:val="28"/>
          <w:szCs w:val="28"/>
        </w:rPr>
        <w:t xml:space="preserve">Záverečné ustanovenia </w:t>
      </w:r>
    </w:p>
    <w:p w:rsidR="002507F4" w:rsidRPr="002507F4" w:rsidRDefault="002507F4" w:rsidP="002507F4">
      <w:pPr>
        <w:spacing w:after="0"/>
        <w:rPr>
          <w:b/>
          <w:sz w:val="28"/>
          <w:szCs w:val="28"/>
        </w:rPr>
      </w:pPr>
    </w:p>
    <w:p w:rsidR="002507F4" w:rsidRDefault="002507F4" w:rsidP="002507F4">
      <w:pPr>
        <w:pStyle w:val="Odsekzoznamu"/>
        <w:numPr>
          <w:ilvl w:val="0"/>
          <w:numId w:val="1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Zmluvu môžu zmluvné strany ukončiť </w:t>
      </w:r>
      <w:r w:rsidR="00A807AE">
        <w:rPr>
          <w:sz w:val="28"/>
          <w:szCs w:val="28"/>
        </w:rPr>
        <w:t xml:space="preserve">dohodou zmluvných strán, </w:t>
      </w:r>
      <w:r w:rsidR="000273D3">
        <w:rPr>
          <w:sz w:val="28"/>
          <w:szCs w:val="28"/>
        </w:rPr>
        <w:t>výpoveďou alebo odstúpením od zmluvy.</w:t>
      </w:r>
    </w:p>
    <w:p w:rsidR="000273D3" w:rsidRDefault="000273D3" w:rsidP="002507F4">
      <w:pPr>
        <w:pStyle w:val="Odsekzoznamu"/>
        <w:numPr>
          <w:ilvl w:val="0"/>
          <w:numId w:val="1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Zmluva je vyhotovená v dvoch exemplároch s platnosťou originálu, z ktorých každá strana </w:t>
      </w:r>
      <w:proofErr w:type="spellStart"/>
      <w:r>
        <w:rPr>
          <w:sz w:val="28"/>
          <w:szCs w:val="28"/>
        </w:rPr>
        <w:t>obdrží</w:t>
      </w:r>
      <w:proofErr w:type="spellEnd"/>
      <w:r>
        <w:rPr>
          <w:sz w:val="28"/>
          <w:szCs w:val="28"/>
        </w:rPr>
        <w:t xml:space="preserve"> po jednom vyhotovení.</w:t>
      </w:r>
    </w:p>
    <w:p w:rsidR="000273D3" w:rsidRDefault="000273D3" w:rsidP="002507F4">
      <w:pPr>
        <w:pStyle w:val="Odsekzoznamu"/>
        <w:numPr>
          <w:ilvl w:val="0"/>
          <w:numId w:val="1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Zmluva nadobúda platnosť a účinnosť dňom podpisu zmluvných strán.</w:t>
      </w:r>
    </w:p>
    <w:p w:rsidR="000273D3" w:rsidRDefault="000273D3" w:rsidP="002507F4">
      <w:pPr>
        <w:pStyle w:val="Odsekzoznamu"/>
        <w:numPr>
          <w:ilvl w:val="0"/>
          <w:numId w:val="1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Zmluva </w:t>
      </w:r>
      <w:r w:rsidR="006A2EA3">
        <w:rPr>
          <w:sz w:val="28"/>
          <w:szCs w:val="28"/>
        </w:rPr>
        <w:t>sa uzatvá</w:t>
      </w:r>
      <w:r w:rsidR="009B67C1">
        <w:rPr>
          <w:sz w:val="28"/>
          <w:szCs w:val="28"/>
        </w:rPr>
        <w:t>ra na dobu určitú do 08.05.2022</w:t>
      </w:r>
      <w:r>
        <w:rPr>
          <w:sz w:val="28"/>
          <w:szCs w:val="28"/>
        </w:rPr>
        <w:t>.</w:t>
      </w:r>
    </w:p>
    <w:p w:rsidR="00A276EF" w:rsidRDefault="00A276EF" w:rsidP="002507F4">
      <w:pPr>
        <w:pStyle w:val="Odsekzoznamu"/>
        <w:numPr>
          <w:ilvl w:val="0"/>
          <w:numId w:val="1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Zmluvu môže zmluvná strana písomne vypovedať kedykoľvek aj bez udania dôvodov. Výpovedná doba je 3 mesiace a začne plynúť prvým dňom kalendárneho mesiaca nasledujúceho po doručení v</w:t>
      </w:r>
      <w:r w:rsidR="006723D0">
        <w:rPr>
          <w:sz w:val="28"/>
          <w:szCs w:val="28"/>
        </w:rPr>
        <w:t xml:space="preserve">ýpovede druhej zmluvnej strany. </w:t>
      </w:r>
    </w:p>
    <w:p w:rsidR="006723D0" w:rsidRDefault="006723D0" w:rsidP="002507F4">
      <w:pPr>
        <w:pStyle w:val="Odsekzoznamu"/>
        <w:numPr>
          <w:ilvl w:val="0"/>
          <w:numId w:val="1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Zmluvné strany vyhlasujú, že sa so zmluvou oboznámili a s jej obsahom súhlasia, na dôkaz toho pripájajú svoje podpisy. </w:t>
      </w:r>
    </w:p>
    <w:p w:rsidR="006723D0" w:rsidRDefault="006723D0" w:rsidP="006723D0">
      <w:pPr>
        <w:spacing w:after="0"/>
        <w:rPr>
          <w:sz w:val="28"/>
          <w:szCs w:val="28"/>
        </w:rPr>
      </w:pPr>
    </w:p>
    <w:p w:rsidR="006723D0" w:rsidRDefault="006A2EA3" w:rsidP="006723D0">
      <w:pPr>
        <w:spacing w:after="0"/>
        <w:rPr>
          <w:sz w:val="28"/>
          <w:szCs w:val="28"/>
        </w:rPr>
      </w:pPr>
      <w:r>
        <w:rPr>
          <w:sz w:val="28"/>
          <w:szCs w:val="28"/>
        </w:rPr>
        <w:t>V Topoľčanoch, dňa 09.05.2019</w:t>
      </w:r>
    </w:p>
    <w:p w:rsidR="006723D0" w:rsidRDefault="006723D0" w:rsidP="006723D0">
      <w:pPr>
        <w:spacing w:after="0"/>
        <w:rPr>
          <w:sz w:val="28"/>
          <w:szCs w:val="28"/>
        </w:rPr>
      </w:pPr>
    </w:p>
    <w:p w:rsidR="006723D0" w:rsidRDefault="006723D0" w:rsidP="006723D0">
      <w:pPr>
        <w:spacing w:after="0"/>
        <w:rPr>
          <w:sz w:val="28"/>
          <w:szCs w:val="28"/>
        </w:rPr>
      </w:pPr>
    </w:p>
    <w:p w:rsidR="006723D0" w:rsidRDefault="006723D0" w:rsidP="006723D0">
      <w:pPr>
        <w:spacing w:after="0"/>
        <w:rPr>
          <w:sz w:val="28"/>
          <w:szCs w:val="28"/>
        </w:rPr>
      </w:pPr>
    </w:p>
    <w:p w:rsidR="006723D0" w:rsidRDefault="006723D0" w:rsidP="006723D0">
      <w:pPr>
        <w:spacing w:after="0"/>
        <w:rPr>
          <w:sz w:val="28"/>
          <w:szCs w:val="28"/>
        </w:rPr>
      </w:pPr>
    </w:p>
    <w:p w:rsidR="006723D0" w:rsidRDefault="006723D0" w:rsidP="0012465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Za objednávateľa:                                                            Za zhotoviteľa: </w:t>
      </w:r>
    </w:p>
    <w:p w:rsidR="00124658" w:rsidRDefault="00124658" w:rsidP="006723D0">
      <w:pPr>
        <w:spacing w:after="0"/>
        <w:rPr>
          <w:sz w:val="28"/>
          <w:szCs w:val="28"/>
        </w:rPr>
      </w:pPr>
    </w:p>
    <w:p w:rsidR="00124658" w:rsidRDefault="00124658" w:rsidP="006723D0">
      <w:pPr>
        <w:spacing w:after="0"/>
        <w:rPr>
          <w:sz w:val="28"/>
          <w:szCs w:val="28"/>
        </w:rPr>
      </w:pPr>
    </w:p>
    <w:p w:rsidR="00124658" w:rsidRDefault="00124658" w:rsidP="006723D0">
      <w:pPr>
        <w:spacing w:after="0"/>
        <w:rPr>
          <w:sz w:val="28"/>
          <w:szCs w:val="28"/>
        </w:rPr>
      </w:pPr>
    </w:p>
    <w:p w:rsidR="008E4568" w:rsidRDefault="008E4568" w:rsidP="006723D0">
      <w:pPr>
        <w:spacing w:after="0"/>
        <w:rPr>
          <w:sz w:val="28"/>
          <w:szCs w:val="28"/>
        </w:rPr>
      </w:pPr>
    </w:p>
    <w:p w:rsidR="00124658" w:rsidRDefault="00124658" w:rsidP="006723D0">
      <w:pPr>
        <w:spacing w:after="0"/>
        <w:rPr>
          <w:sz w:val="28"/>
          <w:szCs w:val="28"/>
        </w:rPr>
      </w:pPr>
    </w:p>
    <w:p w:rsidR="006723D0" w:rsidRDefault="006723D0" w:rsidP="006723D0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</w:t>
      </w:r>
      <w:r w:rsidR="00124658">
        <w:rPr>
          <w:sz w:val="28"/>
          <w:szCs w:val="28"/>
        </w:rPr>
        <w:t>__________</w:t>
      </w:r>
      <w:r>
        <w:rPr>
          <w:sz w:val="28"/>
          <w:szCs w:val="28"/>
        </w:rPr>
        <w:t>_____                                     _______________________</w:t>
      </w:r>
    </w:p>
    <w:p w:rsidR="006723D0" w:rsidRDefault="006723D0" w:rsidP="006723D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Ing. Peter </w:t>
      </w:r>
      <w:proofErr w:type="spellStart"/>
      <w:r>
        <w:rPr>
          <w:sz w:val="28"/>
          <w:szCs w:val="28"/>
        </w:rPr>
        <w:t>Žembera</w:t>
      </w:r>
      <w:proofErr w:type="spellEnd"/>
      <w:r w:rsidR="009E1C04">
        <w:rPr>
          <w:sz w:val="28"/>
          <w:szCs w:val="28"/>
        </w:rPr>
        <w:t xml:space="preserve">, </w:t>
      </w:r>
      <w:proofErr w:type="spellStart"/>
      <w:r w:rsidR="009E1C04">
        <w:rPr>
          <w:sz w:val="28"/>
          <w:szCs w:val="28"/>
        </w:rPr>
        <w:t>v.r</w:t>
      </w:r>
      <w:proofErr w:type="spellEnd"/>
      <w:r w:rsidR="009E1C04">
        <w:rPr>
          <w:sz w:val="28"/>
          <w:szCs w:val="28"/>
        </w:rPr>
        <w:t>.</w:t>
      </w:r>
      <w:r w:rsidR="00DF3448"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Gešnábel</w:t>
      </w:r>
      <w:proofErr w:type="spellEnd"/>
      <w:r>
        <w:rPr>
          <w:sz w:val="28"/>
          <w:szCs w:val="28"/>
        </w:rPr>
        <w:t xml:space="preserve"> František</w:t>
      </w:r>
      <w:r w:rsidR="009E1C04">
        <w:rPr>
          <w:sz w:val="28"/>
          <w:szCs w:val="28"/>
        </w:rPr>
        <w:t>, v.r.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6723D0" w:rsidRPr="006723D0" w:rsidRDefault="006723D0" w:rsidP="006723D0">
      <w:pPr>
        <w:spacing w:after="0"/>
        <w:rPr>
          <w:sz w:val="28"/>
          <w:szCs w:val="28"/>
        </w:rPr>
      </w:pPr>
      <w:r>
        <w:rPr>
          <w:sz w:val="28"/>
          <w:szCs w:val="28"/>
        </w:rPr>
        <w:t>konateľ Mestské služby Topoľčany, s.r.o.</w:t>
      </w:r>
    </w:p>
    <w:p w:rsidR="002507F4" w:rsidRPr="002507F4" w:rsidRDefault="002507F4" w:rsidP="002507F4">
      <w:pPr>
        <w:spacing w:after="0"/>
        <w:rPr>
          <w:b/>
          <w:sz w:val="28"/>
          <w:szCs w:val="28"/>
        </w:rPr>
      </w:pPr>
    </w:p>
    <w:sectPr w:rsidR="002507F4" w:rsidRPr="002507F4" w:rsidSect="00E25AC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5EAF"/>
    <w:multiLevelType w:val="hybridMultilevel"/>
    <w:tmpl w:val="D9567350"/>
    <w:lvl w:ilvl="0" w:tplc="9BAA60A4">
      <w:start w:val="1"/>
      <w:numFmt w:val="upperRoman"/>
      <w:lvlText w:val="%1."/>
      <w:lvlJc w:val="left"/>
      <w:pPr>
        <w:ind w:left="3816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76" w:hanging="360"/>
      </w:pPr>
    </w:lvl>
    <w:lvl w:ilvl="2" w:tplc="041B001B" w:tentative="1">
      <w:start w:val="1"/>
      <w:numFmt w:val="lowerRoman"/>
      <w:lvlText w:val="%3."/>
      <w:lvlJc w:val="right"/>
      <w:pPr>
        <w:ind w:left="4896" w:hanging="180"/>
      </w:pPr>
    </w:lvl>
    <w:lvl w:ilvl="3" w:tplc="041B000F" w:tentative="1">
      <w:start w:val="1"/>
      <w:numFmt w:val="decimal"/>
      <w:lvlText w:val="%4."/>
      <w:lvlJc w:val="left"/>
      <w:pPr>
        <w:ind w:left="5616" w:hanging="360"/>
      </w:pPr>
    </w:lvl>
    <w:lvl w:ilvl="4" w:tplc="041B0019" w:tentative="1">
      <w:start w:val="1"/>
      <w:numFmt w:val="lowerLetter"/>
      <w:lvlText w:val="%5."/>
      <w:lvlJc w:val="left"/>
      <w:pPr>
        <w:ind w:left="6336" w:hanging="360"/>
      </w:pPr>
    </w:lvl>
    <w:lvl w:ilvl="5" w:tplc="041B001B" w:tentative="1">
      <w:start w:val="1"/>
      <w:numFmt w:val="lowerRoman"/>
      <w:lvlText w:val="%6."/>
      <w:lvlJc w:val="right"/>
      <w:pPr>
        <w:ind w:left="7056" w:hanging="180"/>
      </w:pPr>
    </w:lvl>
    <w:lvl w:ilvl="6" w:tplc="041B000F" w:tentative="1">
      <w:start w:val="1"/>
      <w:numFmt w:val="decimal"/>
      <w:lvlText w:val="%7."/>
      <w:lvlJc w:val="left"/>
      <w:pPr>
        <w:ind w:left="7776" w:hanging="360"/>
      </w:pPr>
    </w:lvl>
    <w:lvl w:ilvl="7" w:tplc="041B0019" w:tentative="1">
      <w:start w:val="1"/>
      <w:numFmt w:val="lowerLetter"/>
      <w:lvlText w:val="%8."/>
      <w:lvlJc w:val="left"/>
      <w:pPr>
        <w:ind w:left="8496" w:hanging="360"/>
      </w:pPr>
    </w:lvl>
    <w:lvl w:ilvl="8" w:tplc="041B001B" w:tentative="1">
      <w:start w:val="1"/>
      <w:numFmt w:val="lowerRoman"/>
      <w:lvlText w:val="%9."/>
      <w:lvlJc w:val="right"/>
      <w:pPr>
        <w:ind w:left="9216" w:hanging="180"/>
      </w:pPr>
    </w:lvl>
  </w:abstractNum>
  <w:abstractNum w:abstractNumId="1">
    <w:nsid w:val="30502C6F"/>
    <w:multiLevelType w:val="hybridMultilevel"/>
    <w:tmpl w:val="5E70486C"/>
    <w:lvl w:ilvl="0" w:tplc="AD0E6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63A10"/>
    <w:multiLevelType w:val="hybridMultilevel"/>
    <w:tmpl w:val="6F384B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532C7"/>
    <w:multiLevelType w:val="hybridMultilevel"/>
    <w:tmpl w:val="33C0D9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B3C82"/>
    <w:multiLevelType w:val="hybridMultilevel"/>
    <w:tmpl w:val="186C26C6"/>
    <w:lvl w:ilvl="0" w:tplc="30EA1098">
      <w:start w:val="1"/>
      <w:numFmt w:val="upperRoman"/>
      <w:lvlText w:val="%1."/>
      <w:lvlJc w:val="left"/>
      <w:pPr>
        <w:ind w:left="367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32" w:hanging="360"/>
      </w:pPr>
    </w:lvl>
    <w:lvl w:ilvl="2" w:tplc="041B001B" w:tentative="1">
      <w:start w:val="1"/>
      <w:numFmt w:val="lowerRoman"/>
      <w:lvlText w:val="%3."/>
      <w:lvlJc w:val="right"/>
      <w:pPr>
        <w:ind w:left="4752" w:hanging="180"/>
      </w:pPr>
    </w:lvl>
    <w:lvl w:ilvl="3" w:tplc="041B000F" w:tentative="1">
      <w:start w:val="1"/>
      <w:numFmt w:val="decimal"/>
      <w:lvlText w:val="%4."/>
      <w:lvlJc w:val="left"/>
      <w:pPr>
        <w:ind w:left="5472" w:hanging="360"/>
      </w:pPr>
    </w:lvl>
    <w:lvl w:ilvl="4" w:tplc="041B0019" w:tentative="1">
      <w:start w:val="1"/>
      <w:numFmt w:val="lowerLetter"/>
      <w:lvlText w:val="%5."/>
      <w:lvlJc w:val="left"/>
      <w:pPr>
        <w:ind w:left="6192" w:hanging="360"/>
      </w:pPr>
    </w:lvl>
    <w:lvl w:ilvl="5" w:tplc="041B001B" w:tentative="1">
      <w:start w:val="1"/>
      <w:numFmt w:val="lowerRoman"/>
      <w:lvlText w:val="%6."/>
      <w:lvlJc w:val="right"/>
      <w:pPr>
        <w:ind w:left="6912" w:hanging="180"/>
      </w:pPr>
    </w:lvl>
    <w:lvl w:ilvl="6" w:tplc="041B000F" w:tentative="1">
      <w:start w:val="1"/>
      <w:numFmt w:val="decimal"/>
      <w:lvlText w:val="%7."/>
      <w:lvlJc w:val="left"/>
      <w:pPr>
        <w:ind w:left="7632" w:hanging="360"/>
      </w:pPr>
    </w:lvl>
    <w:lvl w:ilvl="7" w:tplc="041B0019" w:tentative="1">
      <w:start w:val="1"/>
      <w:numFmt w:val="lowerLetter"/>
      <w:lvlText w:val="%8."/>
      <w:lvlJc w:val="left"/>
      <w:pPr>
        <w:ind w:left="8352" w:hanging="360"/>
      </w:pPr>
    </w:lvl>
    <w:lvl w:ilvl="8" w:tplc="041B001B" w:tentative="1">
      <w:start w:val="1"/>
      <w:numFmt w:val="lowerRoman"/>
      <w:lvlText w:val="%9."/>
      <w:lvlJc w:val="right"/>
      <w:pPr>
        <w:ind w:left="9072" w:hanging="180"/>
      </w:pPr>
    </w:lvl>
  </w:abstractNum>
  <w:abstractNum w:abstractNumId="5">
    <w:nsid w:val="45D00376"/>
    <w:multiLevelType w:val="hybridMultilevel"/>
    <w:tmpl w:val="26E477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00946"/>
    <w:multiLevelType w:val="hybridMultilevel"/>
    <w:tmpl w:val="A75630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828BE"/>
    <w:multiLevelType w:val="hybridMultilevel"/>
    <w:tmpl w:val="7A126D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E4BC0"/>
    <w:multiLevelType w:val="hybridMultilevel"/>
    <w:tmpl w:val="DF9261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A94062"/>
    <w:multiLevelType w:val="hybridMultilevel"/>
    <w:tmpl w:val="9E8034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F1A87"/>
    <w:multiLevelType w:val="hybridMultilevel"/>
    <w:tmpl w:val="1BC266D0"/>
    <w:lvl w:ilvl="0" w:tplc="9AD0916A">
      <w:start w:val="1"/>
      <w:numFmt w:val="upperRoman"/>
      <w:lvlText w:val="%1."/>
      <w:lvlJc w:val="left"/>
      <w:pPr>
        <w:ind w:left="412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76" w:hanging="360"/>
      </w:pPr>
    </w:lvl>
    <w:lvl w:ilvl="2" w:tplc="041B001B" w:tentative="1">
      <w:start w:val="1"/>
      <w:numFmt w:val="lowerRoman"/>
      <w:lvlText w:val="%3."/>
      <w:lvlJc w:val="right"/>
      <w:pPr>
        <w:ind w:left="4896" w:hanging="180"/>
      </w:pPr>
    </w:lvl>
    <w:lvl w:ilvl="3" w:tplc="041B000F" w:tentative="1">
      <w:start w:val="1"/>
      <w:numFmt w:val="decimal"/>
      <w:lvlText w:val="%4."/>
      <w:lvlJc w:val="left"/>
      <w:pPr>
        <w:ind w:left="5616" w:hanging="360"/>
      </w:pPr>
    </w:lvl>
    <w:lvl w:ilvl="4" w:tplc="041B0019" w:tentative="1">
      <w:start w:val="1"/>
      <w:numFmt w:val="lowerLetter"/>
      <w:lvlText w:val="%5."/>
      <w:lvlJc w:val="left"/>
      <w:pPr>
        <w:ind w:left="6336" w:hanging="360"/>
      </w:pPr>
    </w:lvl>
    <w:lvl w:ilvl="5" w:tplc="041B001B" w:tentative="1">
      <w:start w:val="1"/>
      <w:numFmt w:val="lowerRoman"/>
      <w:lvlText w:val="%6."/>
      <w:lvlJc w:val="right"/>
      <w:pPr>
        <w:ind w:left="7056" w:hanging="180"/>
      </w:pPr>
    </w:lvl>
    <w:lvl w:ilvl="6" w:tplc="041B000F" w:tentative="1">
      <w:start w:val="1"/>
      <w:numFmt w:val="decimal"/>
      <w:lvlText w:val="%7."/>
      <w:lvlJc w:val="left"/>
      <w:pPr>
        <w:ind w:left="7776" w:hanging="360"/>
      </w:pPr>
    </w:lvl>
    <w:lvl w:ilvl="7" w:tplc="041B0019" w:tentative="1">
      <w:start w:val="1"/>
      <w:numFmt w:val="lowerLetter"/>
      <w:lvlText w:val="%8."/>
      <w:lvlJc w:val="left"/>
      <w:pPr>
        <w:ind w:left="8496" w:hanging="360"/>
      </w:pPr>
    </w:lvl>
    <w:lvl w:ilvl="8" w:tplc="041B001B" w:tentative="1">
      <w:start w:val="1"/>
      <w:numFmt w:val="lowerRoman"/>
      <w:lvlText w:val="%9."/>
      <w:lvlJc w:val="right"/>
      <w:pPr>
        <w:ind w:left="9216" w:hanging="180"/>
      </w:pPr>
    </w:lvl>
  </w:abstractNum>
  <w:abstractNum w:abstractNumId="11">
    <w:nsid w:val="6EDA5EA0"/>
    <w:multiLevelType w:val="hybridMultilevel"/>
    <w:tmpl w:val="C13E1F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E47044"/>
    <w:multiLevelType w:val="hybridMultilevel"/>
    <w:tmpl w:val="0C1C0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7"/>
  </w:num>
  <w:num w:numId="5">
    <w:abstractNumId w:val="3"/>
  </w:num>
  <w:num w:numId="6">
    <w:abstractNumId w:val="11"/>
  </w:num>
  <w:num w:numId="7">
    <w:abstractNumId w:val="0"/>
  </w:num>
  <w:num w:numId="8">
    <w:abstractNumId w:val="2"/>
  </w:num>
  <w:num w:numId="9">
    <w:abstractNumId w:val="5"/>
  </w:num>
  <w:num w:numId="10">
    <w:abstractNumId w:val="8"/>
  </w:num>
  <w:num w:numId="11">
    <w:abstractNumId w:val="12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5304A"/>
    <w:rsid w:val="000273D3"/>
    <w:rsid w:val="00051368"/>
    <w:rsid w:val="00077F7D"/>
    <w:rsid w:val="000B187F"/>
    <w:rsid w:val="00124658"/>
    <w:rsid w:val="0012613E"/>
    <w:rsid w:val="0015138D"/>
    <w:rsid w:val="001534F1"/>
    <w:rsid w:val="00167E94"/>
    <w:rsid w:val="001832C0"/>
    <w:rsid w:val="001C35EC"/>
    <w:rsid w:val="001E1CD7"/>
    <w:rsid w:val="001F588C"/>
    <w:rsid w:val="002507F4"/>
    <w:rsid w:val="002C194E"/>
    <w:rsid w:val="00383F7D"/>
    <w:rsid w:val="00392841"/>
    <w:rsid w:val="003F0B37"/>
    <w:rsid w:val="003F528E"/>
    <w:rsid w:val="004B61E0"/>
    <w:rsid w:val="00501EDB"/>
    <w:rsid w:val="005451FB"/>
    <w:rsid w:val="006723D0"/>
    <w:rsid w:val="006766E6"/>
    <w:rsid w:val="006A1CF3"/>
    <w:rsid w:val="006A2EA3"/>
    <w:rsid w:val="006F77CD"/>
    <w:rsid w:val="0077409C"/>
    <w:rsid w:val="007D55CF"/>
    <w:rsid w:val="007E7CA1"/>
    <w:rsid w:val="00895967"/>
    <w:rsid w:val="00896D55"/>
    <w:rsid w:val="008C1CAF"/>
    <w:rsid w:val="008E4568"/>
    <w:rsid w:val="009459DD"/>
    <w:rsid w:val="00981C64"/>
    <w:rsid w:val="009B1EB7"/>
    <w:rsid w:val="009B67C1"/>
    <w:rsid w:val="009E1C04"/>
    <w:rsid w:val="00A248B0"/>
    <w:rsid w:val="00A276EF"/>
    <w:rsid w:val="00A6777D"/>
    <w:rsid w:val="00A807AE"/>
    <w:rsid w:val="00B13205"/>
    <w:rsid w:val="00B7594C"/>
    <w:rsid w:val="00B82014"/>
    <w:rsid w:val="00C5304A"/>
    <w:rsid w:val="00CD2166"/>
    <w:rsid w:val="00CE7ADC"/>
    <w:rsid w:val="00D52035"/>
    <w:rsid w:val="00DC218E"/>
    <w:rsid w:val="00DE55D1"/>
    <w:rsid w:val="00DF3448"/>
    <w:rsid w:val="00DF6D33"/>
    <w:rsid w:val="00E15D16"/>
    <w:rsid w:val="00E25AC7"/>
    <w:rsid w:val="00E43BEA"/>
    <w:rsid w:val="00E7327C"/>
    <w:rsid w:val="00EA6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7594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5304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B6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67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1E89F-425B-4D5E-B7B9-41ABE6560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1054</Words>
  <Characters>6013</Characters>
  <Application>Microsoft Office Word</Application>
  <DocSecurity>0</DocSecurity>
  <Lines>50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Učtovníctvo</dc:creator>
  <cp:lastModifiedBy>PC_ACTIVE</cp:lastModifiedBy>
  <cp:revision>10</cp:revision>
  <cp:lastPrinted>2019-05-09T08:19:00Z</cp:lastPrinted>
  <dcterms:created xsi:type="dcterms:W3CDTF">2018-03-22T09:51:00Z</dcterms:created>
  <dcterms:modified xsi:type="dcterms:W3CDTF">2019-05-09T13:05:00Z</dcterms:modified>
</cp:coreProperties>
</file>