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95" w:rsidRDefault="00947C95" w:rsidP="003233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DOHODA</w:t>
      </w:r>
    </w:p>
    <w:p w:rsidR="00C12039" w:rsidRPr="00947C95" w:rsidRDefault="00426944" w:rsidP="00947C95">
      <w:pPr>
        <w:jc w:val="center"/>
        <w:rPr>
          <w:b/>
          <w:sz w:val="32"/>
          <w:szCs w:val="32"/>
        </w:rPr>
      </w:pPr>
      <w:r w:rsidRPr="00947C95">
        <w:rPr>
          <w:b/>
          <w:sz w:val="32"/>
          <w:szCs w:val="32"/>
        </w:rPr>
        <w:t xml:space="preserve"> o ukončení Nájomnej zmluvy uzatvorenej dňa</w:t>
      </w:r>
    </w:p>
    <w:p w:rsidR="00C12039" w:rsidRPr="00947C95" w:rsidRDefault="00426944" w:rsidP="00C12039">
      <w:pPr>
        <w:jc w:val="center"/>
        <w:rPr>
          <w:b/>
          <w:sz w:val="32"/>
          <w:szCs w:val="32"/>
        </w:rPr>
      </w:pPr>
      <w:r w:rsidRPr="00947C95">
        <w:rPr>
          <w:b/>
          <w:sz w:val="32"/>
          <w:szCs w:val="32"/>
        </w:rPr>
        <w:t>6.10.2010</w:t>
      </w:r>
      <w:r w:rsidR="00C12039" w:rsidRPr="00947C95">
        <w:rPr>
          <w:b/>
          <w:sz w:val="32"/>
          <w:szCs w:val="32"/>
        </w:rPr>
        <w:t xml:space="preserve"> medzi:</w:t>
      </w:r>
    </w:p>
    <w:p w:rsidR="00A521CA" w:rsidRDefault="00A521CA" w:rsidP="003233EF">
      <w:pPr>
        <w:rPr>
          <w:b/>
          <w:sz w:val="28"/>
          <w:szCs w:val="28"/>
        </w:rPr>
      </w:pPr>
    </w:p>
    <w:p w:rsidR="00A521CA" w:rsidRDefault="00C12039" w:rsidP="003233EF">
      <w:pPr>
        <w:jc w:val="center"/>
        <w:rPr>
          <w:b/>
          <w:sz w:val="32"/>
          <w:szCs w:val="32"/>
        </w:rPr>
      </w:pPr>
      <w:r w:rsidRPr="00947C95">
        <w:rPr>
          <w:b/>
          <w:sz w:val="32"/>
          <w:szCs w:val="32"/>
        </w:rPr>
        <w:t>I.</w:t>
      </w:r>
    </w:p>
    <w:p w:rsidR="003233EF" w:rsidRPr="003233EF" w:rsidRDefault="003233EF" w:rsidP="003233EF">
      <w:pPr>
        <w:jc w:val="center"/>
        <w:rPr>
          <w:b/>
          <w:sz w:val="32"/>
          <w:szCs w:val="32"/>
        </w:rPr>
      </w:pPr>
    </w:p>
    <w:p w:rsidR="00123758" w:rsidRDefault="00123758" w:rsidP="00123758">
      <w:r>
        <w:t>Prenajímateľ:</w:t>
      </w:r>
      <w:r>
        <w:tab/>
        <w:t>TOMA, s.r.o.</w:t>
      </w:r>
    </w:p>
    <w:p w:rsidR="00123758" w:rsidRDefault="00123758" w:rsidP="00123758">
      <w:r>
        <w:tab/>
      </w:r>
      <w:r>
        <w:tab/>
      </w:r>
      <w:proofErr w:type="spellStart"/>
      <w:r>
        <w:t>Gorkého</w:t>
      </w:r>
      <w:proofErr w:type="spellEnd"/>
      <w:r>
        <w:t xml:space="preserve"> 2019, 955 01 Topoľčany</w:t>
      </w:r>
    </w:p>
    <w:p w:rsidR="00123758" w:rsidRDefault="00123758" w:rsidP="00123758">
      <w:r>
        <w:tab/>
      </w:r>
      <w:r>
        <w:tab/>
        <w:t xml:space="preserve">v zastúpení: Ing. </w:t>
      </w:r>
      <w:r w:rsidR="006E2CE7">
        <w:t xml:space="preserve">Ľubomír </w:t>
      </w:r>
      <w:proofErr w:type="spellStart"/>
      <w:r w:rsidR="006E2CE7">
        <w:t>Halama</w:t>
      </w:r>
      <w:proofErr w:type="spellEnd"/>
      <w:r>
        <w:t xml:space="preserve">, </w:t>
      </w:r>
      <w:r w:rsidR="006E2CE7">
        <w:t>riaditeľ</w:t>
      </w:r>
      <w:r>
        <w:t xml:space="preserve"> spoločnosti</w:t>
      </w:r>
    </w:p>
    <w:p w:rsidR="00123758" w:rsidRDefault="00123758" w:rsidP="00123758">
      <w:r>
        <w:tab/>
      </w:r>
      <w:r>
        <w:tab/>
        <w:t>IČO:</w:t>
      </w:r>
      <w:r>
        <w:tab/>
      </w:r>
      <w:r>
        <w:tab/>
      </w:r>
      <w:r>
        <w:tab/>
      </w:r>
      <w:r>
        <w:tab/>
        <w:t>314 216 95</w:t>
      </w:r>
    </w:p>
    <w:p w:rsidR="00123758" w:rsidRDefault="00123758" w:rsidP="00123758">
      <w:r>
        <w:tab/>
      </w:r>
      <w:r>
        <w:tab/>
        <w:t>DIČ:</w:t>
      </w:r>
      <w:r>
        <w:tab/>
      </w:r>
      <w:r>
        <w:tab/>
      </w:r>
      <w:r>
        <w:tab/>
      </w:r>
      <w:r>
        <w:tab/>
        <w:t>2020419445</w:t>
      </w:r>
    </w:p>
    <w:p w:rsidR="00123758" w:rsidRDefault="00FC4CF7" w:rsidP="00123758">
      <w:r>
        <w:tab/>
      </w:r>
      <w:r>
        <w:tab/>
        <w:t>IČ pre DPH:</w:t>
      </w:r>
      <w:r>
        <w:tab/>
      </w:r>
      <w:r>
        <w:tab/>
      </w:r>
      <w:r>
        <w:tab/>
        <w:t>SK 202041944</w:t>
      </w:r>
      <w:r w:rsidR="00123758">
        <w:t>5</w:t>
      </w:r>
    </w:p>
    <w:p w:rsidR="00123758" w:rsidRDefault="00123758" w:rsidP="00123758">
      <w:r>
        <w:tab/>
      </w:r>
      <w:r>
        <w:tab/>
        <w:t>Bankové spojenie:</w:t>
      </w:r>
      <w:r>
        <w:tab/>
      </w:r>
      <w:r>
        <w:tab/>
        <w:t xml:space="preserve">VÚB a.s., Topoľčany </w:t>
      </w:r>
      <w:r>
        <w:tab/>
      </w:r>
    </w:p>
    <w:p w:rsidR="00123758" w:rsidRDefault="00123758" w:rsidP="00123758">
      <w:r>
        <w:tab/>
      </w:r>
      <w:r>
        <w:tab/>
        <w:t>Číslo účtu:</w:t>
      </w:r>
      <w:r>
        <w:tab/>
      </w:r>
      <w:r>
        <w:tab/>
      </w:r>
      <w:r>
        <w:tab/>
        <w:t>365744 – 192/0200</w:t>
      </w:r>
    </w:p>
    <w:p w:rsidR="00123758" w:rsidRDefault="00123758" w:rsidP="00123758">
      <w:r>
        <w:tab/>
      </w:r>
      <w:r>
        <w:tab/>
        <w:t>Zapísaná v Obchodnom registri Okresného súdu Nitra,</w:t>
      </w:r>
    </w:p>
    <w:p w:rsidR="007476E9" w:rsidRDefault="00123758" w:rsidP="00123758">
      <w:r>
        <w:tab/>
      </w:r>
      <w:r>
        <w:tab/>
        <w:t xml:space="preserve">oddiel: </w:t>
      </w:r>
      <w:proofErr w:type="spellStart"/>
      <w:r>
        <w:t>Sro</w:t>
      </w:r>
      <w:proofErr w:type="spellEnd"/>
      <w:r>
        <w:t>, vložka číslo: 1615/N</w:t>
      </w:r>
    </w:p>
    <w:p w:rsidR="007476E9" w:rsidRDefault="007476E9" w:rsidP="00123758"/>
    <w:p w:rsidR="00123758" w:rsidRDefault="007476E9" w:rsidP="00123758">
      <w:r>
        <w:t>a</w:t>
      </w:r>
    </w:p>
    <w:p w:rsidR="007476E9" w:rsidRPr="009055EF" w:rsidRDefault="007476E9" w:rsidP="00123758"/>
    <w:p w:rsidR="007476E9" w:rsidRDefault="007476E9" w:rsidP="007476E9">
      <w:r>
        <w:t>Nájomca:</w:t>
      </w:r>
      <w:r>
        <w:tab/>
        <w:t>Mestské služby Topoľčany, s.r.o.</w:t>
      </w:r>
    </w:p>
    <w:p w:rsidR="007476E9" w:rsidRDefault="007476E9" w:rsidP="007476E9">
      <w:r>
        <w:tab/>
      </w:r>
      <w:r>
        <w:tab/>
        <w:t xml:space="preserve">Námestie </w:t>
      </w:r>
      <w:proofErr w:type="spellStart"/>
      <w:r>
        <w:t>M.R.Štefánika</w:t>
      </w:r>
      <w:proofErr w:type="spellEnd"/>
      <w:r>
        <w:t xml:space="preserve"> 1/1, 955 01 Topoľčany</w:t>
      </w:r>
    </w:p>
    <w:p w:rsidR="007476E9" w:rsidRDefault="007476E9" w:rsidP="007476E9">
      <w:r>
        <w:tab/>
      </w:r>
      <w:r>
        <w:tab/>
        <w:t>v zastúpení: Mgr. Martin Bucko, konateľ spoločnosti</w:t>
      </w:r>
    </w:p>
    <w:p w:rsidR="007476E9" w:rsidRDefault="007476E9" w:rsidP="007476E9">
      <w:r>
        <w:tab/>
      </w:r>
      <w:r>
        <w:tab/>
        <w:t>IČO:</w:t>
      </w:r>
      <w:r>
        <w:tab/>
      </w:r>
      <w:r>
        <w:tab/>
      </w:r>
      <w:r>
        <w:tab/>
      </w:r>
      <w:r>
        <w:tab/>
        <w:t>44 818 378</w:t>
      </w:r>
    </w:p>
    <w:p w:rsidR="007476E9" w:rsidRDefault="007476E9" w:rsidP="007476E9">
      <w:r>
        <w:tab/>
      </w:r>
      <w:r>
        <w:tab/>
        <w:t>DIČ:</w:t>
      </w:r>
      <w:r>
        <w:tab/>
      </w:r>
      <w:r>
        <w:tab/>
      </w:r>
      <w:r>
        <w:tab/>
      </w:r>
      <w:r>
        <w:tab/>
        <w:t>2022854053</w:t>
      </w:r>
    </w:p>
    <w:p w:rsidR="007476E9" w:rsidRDefault="007476E9" w:rsidP="007476E9">
      <w:r>
        <w:tab/>
      </w:r>
      <w:r>
        <w:tab/>
        <w:t>IČ pre DPH:</w:t>
      </w:r>
      <w:r>
        <w:tab/>
      </w:r>
      <w:r>
        <w:tab/>
      </w:r>
      <w:r>
        <w:tab/>
        <w:t>SK 2022854053</w:t>
      </w:r>
    </w:p>
    <w:p w:rsidR="007476E9" w:rsidRDefault="007476E9" w:rsidP="007476E9">
      <w:r>
        <w:tab/>
      </w:r>
      <w:r>
        <w:tab/>
        <w:t>Bankové spojenie:</w:t>
      </w:r>
      <w:r>
        <w:tab/>
      </w:r>
      <w:r>
        <w:tab/>
        <w:t>VÚB, a.s., Topoľčany</w:t>
      </w:r>
    </w:p>
    <w:p w:rsidR="007476E9" w:rsidRDefault="007476E9" w:rsidP="007476E9">
      <w:r>
        <w:tab/>
      </w:r>
      <w:r>
        <w:tab/>
        <w:t>Číslo účtu:</w:t>
      </w:r>
      <w:r>
        <w:tab/>
      </w:r>
      <w:r>
        <w:tab/>
      </w:r>
      <w:r>
        <w:tab/>
        <w:t>2761235751/0200</w:t>
      </w:r>
    </w:p>
    <w:p w:rsidR="00A521CA" w:rsidRDefault="00A521CA" w:rsidP="007476E9"/>
    <w:p w:rsidR="00A521CA" w:rsidRPr="00F975E2" w:rsidRDefault="007476E9" w:rsidP="00F975E2">
      <w:pPr>
        <w:jc w:val="center"/>
        <w:rPr>
          <w:b/>
          <w:sz w:val="32"/>
          <w:szCs w:val="32"/>
        </w:rPr>
      </w:pPr>
      <w:r w:rsidRPr="00947C95">
        <w:rPr>
          <w:b/>
          <w:sz w:val="32"/>
          <w:szCs w:val="32"/>
        </w:rPr>
        <w:t>II.</w:t>
      </w:r>
    </w:p>
    <w:p w:rsidR="007476E9" w:rsidRDefault="007476E9" w:rsidP="007476E9">
      <w:r>
        <w:t>Zmluvné strany sa vzájomne dohodli v zmysle Článku VII. Nájomnej zmluvy, uzatvorenej dňa 6.10.2010, na jej ukončení dohodou ku dňu 31.10.2019.</w:t>
      </w:r>
    </w:p>
    <w:p w:rsidR="00A521CA" w:rsidRDefault="00A521CA" w:rsidP="007476E9"/>
    <w:p w:rsidR="00A521CA" w:rsidRPr="00A521CA" w:rsidRDefault="00A521CA" w:rsidP="00F975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III.</w:t>
      </w:r>
    </w:p>
    <w:p w:rsidR="00947C95" w:rsidRDefault="00947C95" w:rsidP="00947C95">
      <w:r>
        <w:t xml:space="preserve">Táto Dohoda nadobúda platnosť dňom jej podpisu zmluvnými stranami a účinnosť </w:t>
      </w:r>
      <w:r w:rsidR="00405CC9">
        <w:t>dňom 31</w:t>
      </w:r>
      <w:r w:rsidR="00A521CA">
        <w:t>.10.2019.</w:t>
      </w:r>
    </w:p>
    <w:p w:rsidR="00947C95" w:rsidRPr="00947C95" w:rsidRDefault="00947C95" w:rsidP="00947C95">
      <w:r>
        <w:t xml:space="preserve">Táto Dohoda je vypracovaná v dvoch vyhotoveniach, pričom každá zo zmluvných strán </w:t>
      </w:r>
      <w:proofErr w:type="spellStart"/>
      <w:r>
        <w:t>obdrží</w:t>
      </w:r>
      <w:proofErr w:type="spellEnd"/>
      <w:r>
        <w:t xml:space="preserve"> jedno vyhotovenie. </w:t>
      </w:r>
    </w:p>
    <w:p w:rsidR="00A521CA" w:rsidRDefault="00A521CA" w:rsidP="00123758"/>
    <w:p w:rsidR="00F975E2" w:rsidRDefault="00F975E2" w:rsidP="00123758"/>
    <w:p w:rsidR="00123758" w:rsidRDefault="00947C95" w:rsidP="00123758">
      <w:r>
        <w:t>V Topoľčanoch, dňa 15</w:t>
      </w:r>
      <w:r w:rsidR="001C5B91">
        <w:t>.10.2019</w:t>
      </w:r>
    </w:p>
    <w:p w:rsidR="00123758" w:rsidRDefault="00123758" w:rsidP="00123758"/>
    <w:p w:rsidR="00A521CA" w:rsidRDefault="00A521CA" w:rsidP="00123758"/>
    <w:p w:rsidR="00F975E2" w:rsidRDefault="00F975E2" w:rsidP="00123758"/>
    <w:p w:rsidR="00F975E2" w:rsidRDefault="00F975E2" w:rsidP="00123758"/>
    <w:p w:rsidR="00123758" w:rsidRDefault="00123758" w:rsidP="00123758">
      <w:r>
        <w:t>_____________________________                                   _____________________________</w:t>
      </w:r>
    </w:p>
    <w:p w:rsidR="00123758" w:rsidRDefault="00123758" w:rsidP="00123758">
      <w:r>
        <w:t xml:space="preserve">   Mestské služby Topoľčany, s.r.o.                                                         TOMA, s.r.o.</w:t>
      </w:r>
    </w:p>
    <w:p w:rsidR="00123758" w:rsidRDefault="00123758" w:rsidP="00123758">
      <w:r>
        <w:t xml:space="preserve">             Mgr. Martin Bucko</w:t>
      </w:r>
      <w:r w:rsidR="00B953AF">
        <w:t xml:space="preserve">, </w:t>
      </w:r>
      <w:proofErr w:type="spellStart"/>
      <w:r w:rsidR="00B953AF">
        <w:t>v.r</w:t>
      </w:r>
      <w:proofErr w:type="spellEnd"/>
      <w:r w:rsidR="00B953AF">
        <w:t>.</w:t>
      </w:r>
      <w:r>
        <w:t xml:space="preserve">                                                      Ing. </w:t>
      </w:r>
      <w:r w:rsidR="006E2CE7">
        <w:t xml:space="preserve">Ľubomír </w:t>
      </w:r>
      <w:proofErr w:type="spellStart"/>
      <w:r w:rsidR="006E2CE7">
        <w:t>Halama</w:t>
      </w:r>
      <w:proofErr w:type="spellEnd"/>
      <w:r w:rsidR="00B953AF">
        <w:t xml:space="preserve">, </w:t>
      </w:r>
      <w:proofErr w:type="spellStart"/>
      <w:r w:rsidR="00B953AF">
        <w:t>v.r</w:t>
      </w:r>
      <w:proofErr w:type="spellEnd"/>
      <w:r w:rsidR="00B953AF">
        <w:t>.</w:t>
      </w:r>
    </w:p>
    <w:p w:rsidR="00AF0648" w:rsidRDefault="00123758">
      <w:r>
        <w:t xml:space="preserve">             konateľ spoločnosti                                                                </w:t>
      </w:r>
      <w:r w:rsidR="006E2CE7">
        <w:t>riadite</w:t>
      </w:r>
      <w:r>
        <w:t>ľ spoločnosti</w:t>
      </w:r>
      <w:bookmarkStart w:id="0" w:name="_GoBack"/>
      <w:bookmarkEnd w:id="0"/>
    </w:p>
    <w:sectPr w:rsidR="00AF0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758"/>
    <w:rsid w:val="00123758"/>
    <w:rsid w:val="001C5B91"/>
    <w:rsid w:val="003233EF"/>
    <w:rsid w:val="00405CC9"/>
    <w:rsid w:val="00426944"/>
    <w:rsid w:val="0058764D"/>
    <w:rsid w:val="006E2CE7"/>
    <w:rsid w:val="007476E9"/>
    <w:rsid w:val="00913AC8"/>
    <w:rsid w:val="00947C95"/>
    <w:rsid w:val="00A521CA"/>
    <w:rsid w:val="00AF0648"/>
    <w:rsid w:val="00B953AF"/>
    <w:rsid w:val="00C12039"/>
    <w:rsid w:val="00E51AA0"/>
    <w:rsid w:val="00F975E2"/>
    <w:rsid w:val="00FC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23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2375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3758"/>
    <w:rPr>
      <w:rFonts w:ascii="Segoe UI" w:eastAsia="Times New Roman" w:hAnsi="Segoe UI" w:cs="Segoe UI"/>
      <w:sz w:val="18"/>
      <w:szCs w:val="18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23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2375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375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PC_ACTIVE</cp:lastModifiedBy>
  <cp:revision>2</cp:revision>
  <cp:lastPrinted>2019-10-23T12:23:00Z</cp:lastPrinted>
  <dcterms:created xsi:type="dcterms:W3CDTF">2019-10-28T11:44:00Z</dcterms:created>
  <dcterms:modified xsi:type="dcterms:W3CDTF">2019-10-28T11:44:00Z</dcterms:modified>
</cp:coreProperties>
</file>